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86" w:rsidRPr="00502D67" w:rsidRDefault="00135222" w:rsidP="005A0486">
      <w:pPr>
        <w:pStyle w:val="Default"/>
        <w:spacing w:after="330"/>
        <w:jc w:val="center"/>
        <w:rPr>
          <w:b/>
          <w:color w:val="auto"/>
          <w:sz w:val="32"/>
        </w:rPr>
      </w:pPr>
      <w:r>
        <w:rPr>
          <w:b/>
          <w:sz w:val="28"/>
        </w:rPr>
        <w:t>A list of suggested names for</w:t>
      </w:r>
      <w:r w:rsidR="00502D67" w:rsidRPr="00502D67">
        <w:rPr>
          <w:b/>
          <w:sz w:val="28"/>
        </w:rPr>
        <w:t xml:space="preserve"> scholarship</w:t>
      </w:r>
    </w:p>
    <w:p w:rsidR="005A0486" w:rsidRDefault="005A0486" w:rsidP="005A0486">
      <w:pPr>
        <w:pStyle w:val="Default"/>
        <w:spacing w:after="330"/>
        <w:jc w:val="both"/>
        <w:rPr>
          <w:color w:val="auto"/>
        </w:rPr>
      </w:pPr>
      <w:r w:rsidRPr="0005330D">
        <w:rPr>
          <w:color w:val="333333"/>
          <w:shd w:val="clear" w:color="auto" w:fill="FFFFFF"/>
        </w:rPr>
        <w:t xml:space="preserve">University of Allahabad welcomes the endowment and donations for institution of </w:t>
      </w:r>
      <w:r w:rsidR="00502D67">
        <w:rPr>
          <w:color w:val="333333"/>
          <w:shd w:val="clear" w:color="auto" w:fill="FFFFFF"/>
        </w:rPr>
        <w:t>scholarships</w:t>
      </w:r>
      <w:r w:rsidRPr="0005330D">
        <w:rPr>
          <w:color w:val="333333"/>
          <w:shd w:val="clear" w:color="auto" w:fill="FFFFFF"/>
        </w:rPr>
        <w:t xml:space="preserve"> on</w:t>
      </w:r>
      <w:r w:rsidR="00502D67">
        <w:rPr>
          <w:color w:val="333333"/>
          <w:shd w:val="clear" w:color="auto" w:fill="FFFFFF"/>
        </w:rPr>
        <w:t xml:space="preserve"> the</w:t>
      </w:r>
      <w:r w:rsidRPr="0005330D">
        <w:rPr>
          <w:color w:val="333333"/>
          <w:shd w:val="clear" w:color="auto" w:fill="FFFFFF"/>
        </w:rPr>
        <w:t xml:space="preserve"> </w:t>
      </w:r>
      <w:r w:rsidR="00CF3ED0">
        <w:rPr>
          <w:color w:val="333333"/>
          <w:shd w:val="clear" w:color="auto" w:fill="FFFFFF"/>
        </w:rPr>
        <w:t xml:space="preserve">following </w:t>
      </w:r>
      <w:r w:rsidRPr="0005330D">
        <w:rPr>
          <w:color w:val="333333"/>
          <w:shd w:val="clear" w:color="auto" w:fill="FFFFFF"/>
        </w:rPr>
        <w:t>names</w:t>
      </w:r>
      <w:r w:rsidR="004238D3">
        <w:rPr>
          <w:color w:val="333333"/>
          <w:shd w:val="clear" w:color="auto" w:fill="FFFFFF"/>
        </w:rPr>
        <w:t xml:space="preserve"> (but not limited to)</w:t>
      </w:r>
      <w:r w:rsidR="00CF3ED0">
        <w:rPr>
          <w:color w:val="333333"/>
          <w:shd w:val="clear" w:color="auto" w:fill="FFFFFF"/>
        </w:rPr>
        <w:t xml:space="preserve">. These names are indicative only. The donor can decide the name of </w:t>
      </w:r>
      <w:proofErr w:type="gramStart"/>
      <w:r w:rsidR="00CF3ED0">
        <w:rPr>
          <w:color w:val="333333"/>
          <w:shd w:val="clear" w:color="auto" w:fill="FFFFFF"/>
        </w:rPr>
        <w:t>scholarship,</w:t>
      </w:r>
      <w:proofErr w:type="gramEnd"/>
      <w:r w:rsidR="00CF3ED0">
        <w:rPr>
          <w:color w:val="333333"/>
          <w:shd w:val="clear" w:color="auto" w:fill="FFFFFF"/>
        </w:rPr>
        <w:t xml:space="preserve"> suggest the criteria and amount of scholarship </w:t>
      </w:r>
      <w:r w:rsidRPr="0005330D">
        <w:rPr>
          <w:color w:val="auto"/>
        </w:rPr>
        <w:t xml:space="preserve"> 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Maharshi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Valmiki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Aryabhatta</w:t>
      </w:r>
      <w:proofErr w:type="spellEnd"/>
      <w:r w:rsidRPr="004238D3">
        <w:rPr>
          <w:sz w:val="24"/>
        </w:rPr>
        <w:t xml:space="preserve">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Varuna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Gargi</w:t>
      </w:r>
      <w:proofErr w:type="spellEnd"/>
      <w:r w:rsidRPr="004238D3">
        <w:rPr>
          <w:sz w:val="24"/>
        </w:rPr>
        <w:t xml:space="preserve">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Lopamudra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Shashwati</w:t>
      </w:r>
      <w:proofErr w:type="spellEnd"/>
      <w:r w:rsidRPr="004238D3">
        <w:rPr>
          <w:sz w:val="24"/>
        </w:rPr>
        <w:t xml:space="preserve">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Ved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Vyas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Chanakya</w:t>
      </w:r>
      <w:proofErr w:type="spellEnd"/>
      <w:r w:rsidRPr="004238D3">
        <w:rPr>
          <w:sz w:val="24"/>
        </w:rPr>
        <w:t xml:space="preserve">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Abhimanyu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Ramanujam</w:t>
      </w:r>
      <w:proofErr w:type="spellEnd"/>
      <w:r w:rsidRPr="004238D3">
        <w:rPr>
          <w:sz w:val="24"/>
        </w:rPr>
        <w:t xml:space="preserve">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Apala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Gautam</w:t>
      </w:r>
      <w:proofErr w:type="spellEnd"/>
      <w:r w:rsidRPr="004238D3">
        <w:rPr>
          <w:sz w:val="24"/>
        </w:rPr>
        <w:t xml:space="preserve"> Buddha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Varahmihir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238D3">
        <w:rPr>
          <w:sz w:val="24"/>
        </w:rPr>
        <w:t xml:space="preserve">Sri </w:t>
      </w:r>
      <w:proofErr w:type="spellStart"/>
      <w:r w:rsidRPr="004238D3">
        <w:rPr>
          <w:sz w:val="24"/>
        </w:rPr>
        <w:t>Aurobindo</w:t>
      </w:r>
      <w:proofErr w:type="spellEnd"/>
      <w:r w:rsidRPr="004238D3">
        <w:rPr>
          <w:sz w:val="24"/>
        </w:rPr>
        <w:t xml:space="preserve">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Brahamgupta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Ghosha</w:t>
      </w:r>
      <w:proofErr w:type="spellEnd"/>
      <w:r w:rsidRPr="004238D3">
        <w:rPr>
          <w:sz w:val="24"/>
        </w:rPr>
        <w:t xml:space="preserve">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Indrani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Yagyavalkya</w:t>
      </w:r>
      <w:proofErr w:type="spellEnd"/>
      <w:r w:rsidRPr="004238D3">
        <w:rPr>
          <w:sz w:val="24"/>
        </w:rPr>
        <w:t xml:space="preserve">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Bodhayan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238D3">
        <w:rPr>
          <w:sz w:val="24"/>
        </w:rPr>
        <w:t>Panini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Meerabai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Ameer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Khusro</w:t>
      </w:r>
      <w:proofErr w:type="spellEnd"/>
      <w:r w:rsidRPr="004238D3">
        <w:rPr>
          <w:sz w:val="24"/>
        </w:rPr>
        <w:t xml:space="preserve">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Mahadevi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Verma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238D3">
        <w:rPr>
          <w:sz w:val="24"/>
        </w:rPr>
        <w:t>J. K. Mehta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Bhagwati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Charan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Verma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Raghupati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Sahay</w:t>
      </w:r>
      <w:proofErr w:type="spellEnd"/>
      <w:r w:rsidRPr="004238D3">
        <w:rPr>
          <w:sz w:val="24"/>
        </w:rPr>
        <w:t xml:space="preserve"> ‘</w:t>
      </w:r>
      <w:proofErr w:type="spellStart"/>
      <w:r w:rsidRPr="004238D3">
        <w:rPr>
          <w:sz w:val="24"/>
        </w:rPr>
        <w:t>Firaq</w:t>
      </w:r>
      <w:proofErr w:type="spellEnd"/>
      <w:r w:rsidRPr="004238D3">
        <w:rPr>
          <w:sz w:val="24"/>
        </w:rPr>
        <w:t>’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Ishwari</w:t>
      </w:r>
      <w:proofErr w:type="spellEnd"/>
      <w:r w:rsidRPr="004238D3">
        <w:rPr>
          <w:sz w:val="24"/>
        </w:rPr>
        <w:t xml:space="preserve"> Prasad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238D3">
        <w:rPr>
          <w:sz w:val="24"/>
        </w:rPr>
        <w:t xml:space="preserve">A. N. </w:t>
      </w:r>
      <w:proofErr w:type="spellStart"/>
      <w:r w:rsidRPr="004238D3">
        <w:rPr>
          <w:sz w:val="24"/>
        </w:rPr>
        <w:t>Jha</w:t>
      </w:r>
      <w:proofErr w:type="spellEnd"/>
      <w:r w:rsidRPr="004238D3">
        <w:rPr>
          <w:sz w:val="24"/>
        </w:rPr>
        <w:t xml:space="preserve">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Hariansh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Rai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Bacchan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Acharya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Narendra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Dev</w:t>
      </w:r>
      <w:proofErr w:type="spellEnd"/>
      <w:r w:rsidRPr="004238D3">
        <w:rPr>
          <w:sz w:val="24"/>
        </w:rPr>
        <w:t xml:space="preserve"> Scholarship</w:t>
      </w:r>
    </w:p>
    <w:p w:rsidR="004238D3" w:rsidRPr="004238D3" w:rsidRDefault="004238D3" w:rsidP="004238D3">
      <w:pPr>
        <w:pStyle w:val="NoSpacing"/>
        <w:rPr>
          <w:sz w:val="24"/>
        </w:rPr>
      </w:pPr>
      <w:proofErr w:type="spellStart"/>
      <w:r w:rsidRPr="004238D3">
        <w:rPr>
          <w:sz w:val="24"/>
        </w:rPr>
        <w:t>Zakir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Hussain</w:t>
      </w:r>
      <w:proofErr w:type="spellEnd"/>
      <w:r w:rsidRPr="004238D3">
        <w:rPr>
          <w:sz w:val="24"/>
        </w:rPr>
        <w:t xml:space="preserve">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Dr.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Shakar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Dayal</w:t>
      </w:r>
      <w:proofErr w:type="spellEnd"/>
      <w:r w:rsidRPr="004238D3">
        <w:rPr>
          <w:sz w:val="24"/>
        </w:rPr>
        <w:t xml:space="preserve"> Sharma Scholarship</w:t>
      </w:r>
    </w:p>
    <w:p w:rsidR="004238D3" w:rsidRPr="004238D3" w:rsidRDefault="004238D3" w:rsidP="004238D3">
      <w:pPr>
        <w:pStyle w:val="NoSpacing"/>
        <w:rPr>
          <w:sz w:val="24"/>
        </w:rPr>
      </w:pPr>
      <w:r w:rsidRPr="004238D3">
        <w:rPr>
          <w:sz w:val="24"/>
        </w:rPr>
        <w:t>D. S. Kothari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4238D3">
        <w:rPr>
          <w:sz w:val="24"/>
        </w:rPr>
        <w:t>Meghnad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Saha</w:t>
      </w:r>
      <w:proofErr w:type="spellEnd"/>
      <w:r w:rsidRPr="004238D3">
        <w:rPr>
          <w:sz w:val="24"/>
        </w:rPr>
        <w:t xml:space="preserve"> Scholarship</w:t>
      </w:r>
    </w:p>
    <w:p w:rsidR="00E451A1" w:rsidRDefault="004238D3" w:rsidP="004238D3">
      <w:pPr>
        <w:pStyle w:val="NoSpacing"/>
        <w:rPr>
          <w:sz w:val="24"/>
        </w:rPr>
      </w:pPr>
      <w:r w:rsidRPr="004238D3">
        <w:rPr>
          <w:sz w:val="24"/>
        </w:rPr>
        <w:t>Harish Chandra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238D3">
        <w:rPr>
          <w:sz w:val="24"/>
        </w:rPr>
        <w:t xml:space="preserve">Prof. </w:t>
      </w:r>
      <w:proofErr w:type="spellStart"/>
      <w:r w:rsidRPr="004238D3">
        <w:rPr>
          <w:sz w:val="24"/>
        </w:rPr>
        <w:t>Rajendra</w:t>
      </w:r>
      <w:proofErr w:type="spellEnd"/>
      <w:r w:rsidRPr="004238D3">
        <w:rPr>
          <w:sz w:val="24"/>
        </w:rPr>
        <w:t xml:space="preserve"> Singh ‘</w:t>
      </w:r>
      <w:proofErr w:type="spellStart"/>
      <w:r w:rsidRPr="004238D3">
        <w:rPr>
          <w:sz w:val="24"/>
        </w:rPr>
        <w:t>Rajju</w:t>
      </w:r>
      <w:proofErr w:type="spellEnd"/>
      <w:r w:rsidRPr="004238D3">
        <w:rPr>
          <w:sz w:val="24"/>
        </w:rPr>
        <w:t xml:space="preserve"> </w:t>
      </w:r>
      <w:proofErr w:type="spellStart"/>
      <w:r w:rsidRPr="004238D3">
        <w:rPr>
          <w:sz w:val="24"/>
        </w:rPr>
        <w:t>Bhaiya</w:t>
      </w:r>
      <w:proofErr w:type="spellEnd"/>
      <w:r w:rsidRPr="004238D3">
        <w:rPr>
          <w:sz w:val="24"/>
        </w:rPr>
        <w:t>’ Scholarship</w:t>
      </w:r>
    </w:p>
    <w:p w:rsidR="004238D3" w:rsidRDefault="004238D3" w:rsidP="004238D3">
      <w:pPr>
        <w:pStyle w:val="NoSpacing"/>
        <w:rPr>
          <w:sz w:val="24"/>
        </w:rPr>
      </w:pPr>
    </w:p>
    <w:p w:rsidR="004238D3" w:rsidRPr="00BB3E56" w:rsidRDefault="004238D3" w:rsidP="004238D3">
      <w:pPr>
        <w:pStyle w:val="NoSpacing"/>
        <w:rPr>
          <w:rFonts w:ascii="Times New Roman" w:hAnsi="Times New Roman" w:cs="Times New Roman"/>
        </w:rPr>
      </w:pPr>
      <w:r>
        <w:rPr>
          <w:sz w:val="24"/>
        </w:rPr>
        <w:t>a</w:t>
      </w:r>
      <w:bookmarkStart w:id="0" w:name="_GoBack"/>
      <w:bookmarkEnd w:id="0"/>
      <w:r>
        <w:rPr>
          <w:sz w:val="24"/>
        </w:rPr>
        <w:t>nd many more……..</w:t>
      </w:r>
    </w:p>
    <w:sectPr w:rsidR="004238D3" w:rsidRPr="00BB3E56" w:rsidSect="00B31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7859"/>
    <w:multiLevelType w:val="hybridMultilevel"/>
    <w:tmpl w:val="400C8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6"/>
    <w:rsid w:val="00135222"/>
    <w:rsid w:val="00205F56"/>
    <w:rsid w:val="002C5051"/>
    <w:rsid w:val="004238D3"/>
    <w:rsid w:val="00502D67"/>
    <w:rsid w:val="00504C14"/>
    <w:rsid w:val="005A0486"/>
    <w:rsid w:val="00867EE6"/>
    <w:rsid w:val="008F562F"/>
    <w:rsid w:val="009549EF"/>
    <w:rsid w:val="00B20E48"/>
    <w:rsid w:val="00B31459"/>
    <w:rsid w:val="00B82938"/>
    <w:rsid w:val="00BB3E56"/>
    <w:rsid w:val="00CC7F64"/>
    <w:rsid w:val="00CF3ED0"/>
    <w:rsid w:val="00DC2CF1"/>
    <w:rsid w:val="00E451A1"/>
    <w:rsid w:val="00E9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486"/>
    <w:pPr>
      <w:spacing w:after="0" w:line="240" w:lineRule="auto"/>
    </w:pPr>
  </w:style>
  <w:style w:type="paragraph" w:customStyle="1" w:styleId="Default">
    <w:name w:val="Default"/>
    <w:rsid w:val="005A0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04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486"/>
    <w:pPr>
      <w:spacing w:after="0" w:line="240" w:lineRule="auto"/>
    </w:pPr>
  </w:style>
  <w:style w:type="paragraph" w:customStyle="1" w:styleId="Default">
    <w:name w:val="Default"/>
    <w:rsid w:val="005A0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04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ASHISH</dc:creator>
  <cp:lastModifiedBy>JK INSTITUTE</cp:lastModifiedBy>
  <cp:revision>3</cp:revision>
  <dcterms:created xsi:type="dcterms:W3CDTF">2021-08-21T14:22:00Z</dcterms:created>
  <dcterms:modified xsi:type="dcterms:W3CDTF">2021-08-21T14:27:00Z</dcterms:modified>
</cp:coreProperties>
</file>